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495D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14:paraId="46044CAC" w14:textId="0B2D765C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г. Душанбе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ab/>
      </w:r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     </w:t>
      </w:r>
      <w:proofErr w:type="gramStart"/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«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____» ____________ 20</w:t>
      </w:r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>26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</w:p>
    <w:p w14:paraId="2DFE32C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0BEFFE41" w14:textId="4A578A1B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«Заказчик»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в лице Генерального директора </w:t>
      </w:r>
      <w:proofErr w:type="spellStart"/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>Шевнина</w:t>
      </w:r>
      <w:proofErr w:type="spellEnd"/>
      <w:r w:rsid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Александра Сергеевича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действующего на основании Устава, с одной стороны, и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___________________________именуемое в дальнейшем 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«Исполнитель»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4D27778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_(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2F9C801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Место оказания Услуг: ______________________________________.</w:t>
      </w:r>
    </w:p>
    <w:p w14:paraId="4D99BC4C" w14:textId="19958093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Сроки оказания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Услуг:_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_____________________________________.</w:t>
      </w:r>
    </w:p>
    <w:p w14:paraId="1DD9A0D4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</w:p>
    <w:p w14:paraId="11B96D0F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обязуется:</w:t>
      </w:r>
    </w:p>
    <w:p w14:paraId="492145B6" w14:textId="5BD3FD08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Своими силами или с письменного разрешения Заказчика с привлечением третьих лиц</w:t>
      </w:r>
      <w:r w:rsidR="002B2111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Устранять все недостатки в сроки</w:t>
      </w:r>
      <w:r w:rsidR="00B95C02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озвученные Заказчиком за свой счет.</w:t>
      </w:r>
    </w:p>
    <w:p w14:paraId="27064EA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Экологическую политику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http://sangtuda.com /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ru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/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purchases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/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zakonodatelnye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-i-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normativno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-</w:t>
      </w:r>
      <w:proofErr w:type="spell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pravovye-akty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имеет право:</w:t>
      </w:r>
    </w:p>
    <w:p w14:paraId="50021F68" w14:textId="4E49E34C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Самостоятельно определять специалистов для оказания Услуг.</w:t>
      </w:r>
    </w:p>
    <w:p w14:paraId="7C7BAECC" w14:textId="32C6E755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Досрочно оказать Услуги.</w:t>
      </w:r>
    </w:p>
    <w:p w14:paraId="2FEDB608" w14:textId="586B8242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Заказчик обязуется: </w:t>
      </w:r>
    </w:p>
    <w:p w14:paraId="6CFFD63C" w14:textId="3CD8E01D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Осуществить оплату в соответствии с условиями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Раздела </w:t>
      </w:r>
      <w:r w:rsidR="007A650E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4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Договора.</w:t>
      </w:r>
    </w:p>
    <w:p w14:paraId="2DCA9D94" w14:textId="70992181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31997FC5" w:rsidR="006A432A" w:rsidRPr="00E153B2" w:rsidRDefault="006A432A">
      <w:pPr>
        <w:pStyle w:val="a3"/>
        <w:numPr>
          <w:ilvl w:val="2"/>
          <w:numId w:val="8"/>
        </w:numPr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имеет право:</w:t>
      </w:r>
    </w:p>
    <w:p w14:paraId="45421F2B" w14:textId="29BFC6CB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6B3A5BC7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639EF9D" w:rsidR="006A432A" w:rsidRPr="00E153B2" w:rsidRDefault="006A432A">
      <w:pPr>
        <w:pStyle w:val="a3"/>
        <w:numPr>
          <w:ilvl w:val="2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 xml:space="preserve">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BCE1AC8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40E4121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Оплата по Договору осуществляется в следующем порядке:</w:t>
      </w:r>
    </w:p>
    <w:p w14:paraId="2524875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Окончательный платеж, составляющий 80% от Общей стоимости Договора, осуществляется Заказчиком, в течение 30 (тридцати) рабочих дней 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2539A2E7" w:rsidR="00C40B1D" w:rsidRPr="00E153B2" w:rsidRDefault="00C40B1D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НДС.</w:t>
      </w:r>
    </w:p>
    <w:p w14:paraId="2B257C07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bookmarkStart w:id="0" w:name="_Hlk129945127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E153B2" w:rsidRDefault="006A432A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723C62E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ОТВЕТСТВЕННОСТЬ СТОРОН</w:t>
      </w:r>
    </w:p>
    <w:p w14:paraId="01BA26A5" w14:textId="5928F318" w:rsidR="00E66DAF" w:rsidRPr="00E153B2" w:rsidRDefault="00E66DAF" w:rsidP="007A650E">
      <w:pPr>
        <w:shd w:val="clear" w:color="auto" w:fill="FFFFFF" w:themeFill="background1"/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5.1. В случае нарушения Исполнителем срока оказания услуг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(срока этапа/этапов оказания услуг)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 указанн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>ых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п. __ Договора [либо: в спецификации к Договору]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или ненадлежащего их оказания,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Заказчик вправе потребовать от Исполнителя уплаты пеней в размере 0,1 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%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(ноль целых одн</w:t>
      </w:r>
      <w:r w:rsidR="004B315E" w:rsidRPr="00E153B2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десятая процента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от цены Договора за каждый день просрочки до полного 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и надлежащего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исполнения Исполнителем своих обязательств по оказанию услуг.</w:t>
      </w:r>
    </w:p>
    <w:p w14:paraId="23B04FCE" w14:textId="200A20C2" w:rsidR="00B7356F" w:rsidRPr="00E153B2" w:rsidRDefault="00E66DAF" w:rsidP="007A650E">
      <w:pPr>
        <w:shd w:val="clear" w:color="auto" w:fill="FFFFFF" w:themeFill="background1"/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5.2. В случае нарушения Исполнителем срока оказания услуг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(срока этапа/этапов оказания услуг)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указанн</w:t>
      </w:r>
      <w:r w:rsidR="00E16835" w:rsidRPr="00E153B2">
        <w:rPr>
          <w:rFonts w:ascii="Liberation Serif" w:eastAsia="Times New Roman" w:hAnsi="Liberation Serif"/>
          <w:sz w:val="24"/>
          <w:szCs w:val="24"/>
          <w:lang w:eastAsia="ru-RU"/>
        </w:rPr>
        <w:t>ых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п. __ Договора [либо: в спецификации к Договору], на срок более </w:t>
      </w:r>
      <w:r w:rsidR="009213E8" w:rsidRPr="00E153B2">
        <w:rPr>
          <w:rFonts w:ascii="Liberation Serif" w:eastAsia="Times New Roman" w:hAnsi="Liberation Serif"/>
          <w:sz w:val="24"/>
          <w:szCs w:val="24"/>
          <w:lang w:eastAsia="ru-RU"/>
        </w:rPr>
        <w:t>3 (трех) календарных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дней, 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>а также в случае отказа или невозможности оказания Услуг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или ненадлежащего их оказания по 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вине Исполнителя,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Заказчик помимо пеней в соответствии с п. 5.1. Договора, вправе требовать от Исполнителя </w:t>
      </w:r>
      <w:r w:rsidR="00854C68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выплату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штраф</w:t>
      </w:r>
      <w:r w:rsidR="00854C68" w:rsidRPr="00E153B2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в размере 10 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% 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(десяти)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от цены Договора.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bookmarkStart w:id="1" w:name="_Hlk160463543"/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Оплата штрафа производится в течение 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>5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(</w:t>
      </w:r>
      <w:r w:rsidR="00EA1630" w:rsidRPr="00E153B2">
        <w:rPr>
          <w:rFonts w:ascii="Liberation Serif" w:eastAsia="Times New Roman" w:hAnsi="Liberation Serif"/>
          <w:sz w:val="24"/>
          <w:szCs w:val="24"/>
          <w:lang w:eastAsia="ru-RU"/>
        </w:rPr>
        <w:t>пяти</w:t>
      </w:r>
      <w:r w:rsidR="00B7356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) рабочих дней, с момента получения соответствующего счета и не исключает права Заказчика расторгнуть Договор согласно п. 5.4. Договора и отнесения убытков, в связи с этим на Исполнителя. </w:t>
      </w:r>
    </w:p>
    <w:bookmarkEnd w:id="1"/>
    <w:p w14:paraId="5F6738DC" w14:textId="29DCD047" w:rsidR="00E66DAF" w:rsidRPr="00E153B2" w:rsidRDefault="00B7356F" w:rsidP="007A650E">
      <w:pPr>
        <w:shd w:val="clear" w:color="auto" w:fill="FFFFFF" w:themeFill="background1"/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5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.3. В случае продления сроков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оказания Услуг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, при просрочке </w:t>
      </w:r>
      <w:r w:rsidR="00854C68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 вине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Исполнителя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Исполнитель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не освобождается от санкций, предусмотренных Договором. У Заказчика сохраняется право взыскания санкций с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Исполнителя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оказания Услуг</w:t>
      </w:r>
      <w:r w:rsidR="00E66DAF" w:rsidRPr="00E153B2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1269997C" w14:textId="60788E80" w:rsidR="006A432A" w:rsidRPr="00E153B2" w:rsidRDefault="00B7356F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5.4. 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 случае неисполнения Исполнителем обязанности передать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оказанные Услуги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в установленный настоящим договором срок, 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Заказчика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от настоящего договора 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</w:t>
      </w:r>
      <w:r w:rsidR="00C40B1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</w:p>
    <w:p w14:paraId="7831F56C" w14:textId="163C6B15" w:rsidR="006A432A" w:rsidRPr="00E153B2" w:rsidRDefault="00B7356F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5.5.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F52572A" w:rsidR="006A432A" w:rsidRPr="00E153B2" w:rsidRDefault="00B7356F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5.6. 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Уплата неустойки и штрафов не освобождает Исполнителя от выполнения обязательств по Договору в натуре.</w:t>
      </w:r>
    </w:p>
    <w:p w14:paraId="5EDE2BF5" w14:textId="77777777" w:rsidR="0011701F" w:rsidRDefault="0051239B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5.7.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br/>
      </w:r>
      <w:r w:rsidR="0094047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5.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8.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</w:p>
    <w:p w14:paraId="02AD6CE6" w14:textId="0C493863" w:rsidR="002C4469" w:rsidRPr="00E153B2" w:rsidRDefault="00940479" w:rsidP="0011701F">
      <w:pPr>
        <w:tabs>
          <w:tab w:val="left" w:pos="993"/>
        </w:tabs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5.</w:t>
      </w:r>
      <w:r w:rsidR="0051239B" w:rsidRPr="00E153B2">
        <w:rPr>
          <w:rFonts w:ascii="Liberation Serif" w:eastAsia="Times New Roman" w:hAnsi="Liberation Serif"/>
          <w:sz w:val="24"/>
          <w:szCs w:val="24"/>
          <w:lang w:eastAsia="ru-RU"/>
        </w:rPr>
        <w:t>9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. За нарушение данных Исполнителем заверений, указанных в пунктах 5.</w:t>
      </w:r>
      <w:r w:rsidR="0051239B" w:rsidRPr="00E153B2">
        <w:rPr>
          <w:rFonts w:ascii="Liberation Serif" w:eastAsia="Times New Roman" w:hAnsi="Liberation Serif"/>
          <w:sz w:val="24"/>
          <w:szCs w:val="24"/>
          <w:lang w:eastAsia="ru-RU"/>
        </w:rPr>
        <w:t>7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.-5.</w:t>
      </w:r>
      <w:r w:rsidR="0051239B" w:rsidRPr="00E153B2">
        <w:rPr>
          <w:rFonts w:ascii="Liberation Serif" w:eastAsia="Times New Roman" w:hAnsi="Liberation Serif"/>
          <w:sz w:val="24"/>
          <w:szCs w:val="24"/>
          <w:lang w:eastAsia="ru-RU"/>
        </w:rPr>
        <w:t>8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. настоящего договора, Заказчик вправе 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о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о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sz w:val="24"/>
          <w:szCs w:val="24"/>
          <w:lang w:eastAsia="ru-RU"/>
        </w:rPr>
        <w:t>и</w:t>
      </w:r>
      <w:r w:rsidR="002C4469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E153B2" w:rsidRDefault="002C4469" w:rsidP="00F95C30">
      <w:pPr>
        <w:tabs>
          <w:tab w:val="left" w:pos="993"/>
        </w:tabs>
        <w:spacing w:before="0" w:beforeAutospacing="0" w:after="0" w:afterAutospacing="0" w:line="276" w:lineRule="auto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CF70029" w14:textId="0C0772F9" w:rsidR="002C4469" w:rsidRPr="00E153B2" w:rsidRDefault="002C4469">
      <w:pPr>
        <w:pStyle w:val="a3"/>
        <w:numPr>
          <w:ilvl w:val="0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ГАРАНТИИ КАЧЕСТВА ОКАЗАННЫХ УСЛУГ</w:t>
      </w:r>
    </w:p>
    <w:p w14:paraId="543F5C48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235270C7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3F02BC75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ВНЕСЕНИЕ ИЗМЕНЕНИЙ В ДОГОВОР.</w:t>
      </w:r>
    </w:p>
    <w:p w14:paraId="6704AF3D" w14:textId="39C631D3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услуг</w:t>
      </w:r>
      <w:r w:rsidR="00DD338F" w:rsidRPr="00E153B2">
        <w:rPr>
          <w:rFonts w:ascii="Liberation Serif" w:eastAsia="Times New Roman" w:hAnsi="Liberation Serif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B9525C0" w14:textId="1B5A0687" w:rsidR="006A432A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СРОК ДЕЙСТВИЯ ДОГОВОРА</w:t>
      </w:r>
      <w:r w:rsid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.</w:t>
      </w:r>
    </w:p>
    <w:p w14:paraId="43E3E7DA" w14:textId="77777777" w:rsidR="00E153B2" w:rsidRPr="00E153B2" w:rsidRDefault="00E153B2" w:rsidP="00E153B2">
      <w:pPr>
        <w:spacing w:before="0" w:beforeAutospacing="0" w:after="0" w:afterAutospacing="0" w:line="276" w:lineRule="auto"/>
        <w:ind w:left="426" w:firstLine="0"/>
        <w:contextualSpacing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14:paraId="23D624F9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1755BF8C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lastRenderedPageBreak/>
        <w:t>ПОРЯДОК РАЗРЕШЕНИЯ СПОРОВ.</w:t>
      </w:r>
    </w:p>
    <w:p w14:paraId="4FA22E42" w14:textId="45AD5841" w:rsidR="006A432A" w:rsidRPr="00E153B2" w:rsidRDefault="00B3432A" w:rsidP="00F95C30">
      <w:pPr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.1. 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Э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кономическом суде 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г. Душанбе (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Республик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а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Таджикистан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)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.</w:t>
      </w:r>
    </w:p>
    <w:p w14:paraId="1BD56FFF" w14:textId="298BB49F" w:rsidR="006A432A" w:rsidRPr="00E153B2" w:rsidRDefault="00B3432A" w:rsidP="00F95C30">
      <w:pPr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10</w:t>
      </w:r>
      <w:r w:rsidR="006A432A" w:rsidRPr="00E153B2">
        <w:rPr>
          <w:rFonts w:ascii="Liberation Serif" w:eastAsia="Times New Roman" w:hAnsi="Liberation Serif"/>
          <w:sz w:val="24"/>
          <w:szCs w:val="24"/>
          <w:lang w:eastAsia="ru-RU"/>
        </w:rPr>
        <w:t>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E153B2" w:rsidRDefault="006A432A" w:rsidP="00F95C30">
      <w:pPr>
        <w:tabs>
          <w:tab w:val="left" w:pos="993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4CD5B08C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ПРОЧИЕ УСЛОВИЯ</w:t>
      </w:r>
    </w:p>
    <w:p w14:paraId="3CE2CC57" w14:textId="0312C005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Все </w:t>
      </w:r>
      <w:r w:rsidRPr="00E153B2">
        <w:rPr>
          <w:rFonts w:ascii="Liberation Serif" w:hAnsi="Liberation Serif"/>
          <w:sz w:val="24"/>
          <w:szCs w:val="24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E153B2">
        <w:rPr>
          <w:rFonts w:ascii="Liberation Serif" w:hAnsi="Liberation Serif"/>
          <w:sz w:val="24"/>
          <w:szCs w:val="24"/>
        </w:rPr>
        <w:t>,</w:t>
      </w:r>
      <w:r w:rsidRPr="00E153B2">
        <w:rPr>
          <w:rFonts w:ascii="Liberation Serif" w:hAnsi="Liberation Serif"/>
          <w:sz w:val="24"/>
          <w:szCs w:val="24"/>
        </w:rPr>
        <w:t xml:space="preserve"> подписанного уполномоченными представителями Сторон, за исключением сведений предусмотренных в Разделе </w:t>
      </w:r>
      <w:r w:rsidR="00AE2B73" w:rsidRPr="00E153B2">
        <w:rPr>
          <w:rFonts w:ascii="Liberation Serif" w:hAnsi="Liberation Serif"/>
          <w:sz w:val="24"/>
          <w:szCs w:val="24"/>
        </w:rPr>
        <w:t>1</w:t>
      </w:r>
      <w:r w:rsidR="0011701F">
        <w:rPr>
          <w:rFonts w:ascii="Liberation Serif" w:hAnsi="Liberation Serif"/>
          <w:sz w:val="24"/>
          <w:szCs w:val="24"/>
        </w:rPr>
        <w:t>4</w:t>
      </w:r>
      <w:r w:rsidRPr="00E153B2">
        <w:rPr>
          <w:rFonts w:ascii="Liberation Serif" w:hAnsi="Liberation Serif"/>
          <w:sz w:val="24"/>
          <w:szCs w:val="24"/>
        </w:rPr>
        <w:t>, для изменения которых достаточно письменного уведомления другой Стороны</w:t>
      </w:r>
    </w:p>
    <w:p w14:paraId="63C60B82" w14:textId="2A6DBBF1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E153B2" w:rsidRDefault="006A432A">
      <w:pPr>
        <w:numPr>
          <w:ilvl w:val="1"/>
          <w:numId w:val="8"/>
        </w:numPr>
        <w:spacing w:before="0" w:beforeAutospacing="0" w:after="0" w:afterAutospacing="0" w:line="240" w:lineRule="atLeast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E153B2" w:rsidRDefault="006A432A">
      <w:pPr>
        <w:numPr>
          <w:ilvl w:val="1"/>
          <w:numId w:val="8"/>
        </w:numPr>
        <w:spacing w:before="0" w:beforeAutospacing="0" w:after="0" w:afterAutospacing="0" w:line="240" w:lineRule="atLeast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E153B2" w:rsidRDefault="006A432A">
      <w:pPr>
        <w:numPr>
          <w:ilvl w:val="1"/>
          <w:numId w:val="8"/>
        </w:numPr>
        <w:tabs>
          <w:tab w:val="left" w:pos="993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52DE1060" w14:textId="77777777" w:rsidR="006A432A" w:rsidRPr="00E153B2" w:rsidRDefault="006A432A">
      <w:pPr>
        <w:numPr>
          <w:ilvl w:val="0"/>
          <w:numId w:val="8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АНТИКОРРУПЦИОННАЯ ОГОВОРКА.</w:t>
      </w:r>
    </w:p>
    <w:p w14:paraId="2C272092" w14:textId="2350AC81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  <w:lang w:eastAsia="ru-RU"/>
        </w:rPr>
        <w:t>1</w:t>
      </w:r>
      <w:r w:rsidR="0011701F">
        <w:rPr>
          <w:rFonts w:ascii="Liberation Serif" w:hAnsi="Liberation Serif"/>
          <w:sz w:val="24"/>
          <w:szCs w:val="24"/>
          <w:lang w:eastAsia="ru-RU"/>
        </w:rPr>
        <w:t>2</w:t>
      </w:r>
      <w:r w:rsidRPr="00E153B2">
        <w:rPr>
          <w:rFonts w:ascii="Liberation Serif" w:hAnsi="Liberation Serif"/>
          <w:sz w:val="24"/>
          <w:szCs w:val="24"/>
          <w:lang w:eastAsia="ru-RU"/>
        </w:rPr>
        <w:t xml:space="preserve">.1. Исполнителю </w:t>
      </w:r>
      <w:r w:rsidRPr="00E153B2">
        <w:rPr>
          <w:rFonts w:ascii="Liberation Serif" w:hAnsi="Liberation Serif"/>
          <w:sz w:val="24"/>
          <w:szCs w:val="24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bCs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</w:t>
      </w:r>
      <w:r w:rsidRPr="00E153B2">
        <w:rPr>
          <w:rFonts w:ascii="Liberation Serif" w:eastAsia="Times New Roman" w:hAnsi="Liberation Serif"/>
          <w:sz w:val="24"/>
          <w:szCs w:val="24"/>
        </w:rPr>
        <w:lastRenderedPageBreak/>
        <w:t xml:space="preserve">другую Сторону в письменной форме и продублировать уведомление на горячую линию этой Стороны </w:t>
      </w:r>
      <w:r w:rsidRPr="00E153B2">
        <w:rPr>
          <w:rFonts w:ascii="Liberation Serif" w:eastAsia="Times New Roman" w:hAnsi="Liberation Serif"/>
          <w:sz w:val="24"/>
          <w:szCs w:val="24"/>
          <w:u w:val="single"/>
        </w:rPr>
        <w:t>hotline@sangtuda.com</w:t>
      </w:r>
      <w:r w:rsidRPr="00E153B2">
        <w:rPr>
          <w:rFonts w:ascii="Liberation Serif" w:eastAsia="Times New Roman" w:hAnsi="Liberation Serif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153B2">
        <w:rPr>
          <w:rFonts w:ascii="Liberation Serif" w:eastAsia="Times New Roman" w:hAnsi="Liberation Serif"/>
          <w:b/>
          <w:bCs/>
          <w:sz w:val="24"/>
          <w:szCs w:val="24"/>
        </w:rPr>
        <w:t xml:space="preserve"> </w:t>
      </w:r>
      <w:r w:rsidRPr="00E153B2">
        <w:rPr>
          <w:rFonts w:ascii="Liberation Serif" w:eastAsia="Times New Roman" w:hAnsi="Liberation Serif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59317383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.2.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</w:t>
      </w:r>
      <w:r w:rsidR="0011701F">
        <w:rPr>
          <w:rFonts w:ascii="Liberation Serif" w:eastAsia="Times New Roman" w:hAnsi="Liberation Serif"/>
          <w:sz w:val="24"/>
          <w:szCs w:val="24"/>
          <w:lang w:eastAsia="ru-RU"/>
        </w:rPr>
        <w:t>2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153B2">
        <w:rPr>
          <w:rFonts w:ascii="Liberation Serif" w:eastAsia="Times New Roman" w:hAnsi="Liberation Serif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920BD02" w14:textId="1F1A054F" w:rsidR="0011701F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.3.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</w:t>
      </w:r>
    </w:p>
    <w:p w14:paraId="141E7F75" w14:textId="47FFA202" w:rsidR="006A432A" w:rsidRPr="00E153B2" w:rsidRDefault="006A432A" w:rsidP="0011701F">
      <w:pPr>
        <w:spacing w:before="0" w:beforeAutospacing="0" w:after="0"/>
        <w:ind w:firstLine="0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https://sangtuda.com/sites/default/files/politika_po_protivodeystviyu_moshennichestvu_i_korrupcii_oao_sangtudinskaya_ges-1_redakciya_rg.pdf. </w:t>
      </w:r>
    </w:p>
    <w:p w14:paraId="710C60C6" w14:textId="73E91B65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.4.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02E991C1" w14:textId="614BF13B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.5.</w:t>
      </w:r>
      <w:r w:rsidRPr="00E153B2">
        <w:rPr>
          <w:rFonts w:ascii="Liberation Serif" w:eastAsia="Times New Roman" w:hAnsi="Liberation Serif"/>
          <w:sz w:val="24"/>
          <w:szCs w:val="24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03324EF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.6.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Заказчик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обязан уведомить 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Исполнителя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и предоставить изменённые сведения.</w:t>
      </w:r>
    </w:p>
    <w:p w14:paraId="11AD731E" w14:textId="177AA6D8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2</w:t>
      </w:r>
      <w:r w:rsidRPr="00E153B2">
        <w:rPr>
          <w:rFonts w:ascii="Liberation Serif" w:eastAsia="Times New Roman" w:hAnsi="Liberation Serif"/>
          <w:sz w:val="24"/>
          <w:szCs w:val="24"/>
        </w:rPr>
        <w:t>.7.</w:t>
      </w:r>
      <w:r w:rsidR="008B475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14:paraId="770204CD" w14:textId="35F638CA" w:rsidR="00EE2C9B" w:rsidRPr="00E153B2" w:rsidRDefault="00EE2C9B" w:rsidP="00F95C30">
      <w:pPr>
        <w:spacing w:before="0" w:beforeAutospacing="0" w:after="0" w:afterAutospacing="0" w:line="276" w:lineRule="auto"/>
        <w:ind w:firstLine="426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1</w:t>
      </w:r>
      <w:r w:rsidR="0011701F">
        <w:rPr>
          <w:rFonts w:ascii="Liberation Serif" w:eastAsia="Times New Roman" w:hAnsi="Liberation Serif"/>
          <w:b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.</w:t>
      </w:r>
      <w:r w:rsidR="00F95C30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  <w:r w:rsidR="00044DA9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ОГОВОРКА О ДОБРОСОВЕСТНОСТИ</w:t>
      </w: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</w:p>
    <w:p w14:paraId="0E32F883" w14:textId="12E173CC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</w:t>
      </w:r>
      <w:r w:rsidR="0011701F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.1. 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7AE0A72F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4AF5BA8E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lastRenderedPageBreak/>
        <w:t>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13DAE090" w:rsidR="008F2912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070DD100" w:rsidR="00044DA9" w:rsidRPr="00E153B2" w:rsidRDefault="008F2912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Стороны пришли к соглашению, что в случае нарушения Исполнителем указанных в пунктах 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>.1–1</w:t>
      </w:r>
      <w:r w:rsidR="0011701F">
        <w:rPr>
          <w:rFonts w:ascii="Liberation Serif" w:eastAsia="Times New Roman" w:hAnsi="Liberation Serif"/>
          <w:sz w:val="24"/>
          <w:szCs w:val="24"/>
        </w:rPr>
        <w:t>3</w:t>
      </w:r>
      <w:r w:rsidRPr="00E153B2">
        <w:rPr>
          <w:rFonts w:ascii="Liberation Serif" w:eastAsia="Times New Roman" w:hAnsi="Liberation Serif"/>
          <w:sz w:val="24"/>
          <w:szCs w:val="24"/>
        </w:rPr>
        <w:t>.4 заверений Заказчик вправе потребовать уплаты неустойки в размере 2 000 (двух тысяч) с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о</w:t>
      </w:r>
      <w:r w:rsidRPr="00E153B2">
        <w:rPr>
          <w:rFonts w:ascii="Liberation Serif" w:eastAsia="Times New Roman" w:hAnsi="Liberation Serif"/>
          <w:sz w:val="24"/>
          <w:szCs w:val="24"/>
        </w:rPr>
        <w:t>м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о</w:t>
      </w:r>
      <w:r w:rsidRPr="00E153B2">
        <w:rPr>
          <w:rFonts w:ascii="Liberation Serif" w:eastAsia="Times New Roman" w:hAnsi="Liberation Serif"/>
          <w:sz w:val="24"/>
          <w:szCs w:val="24"/>
        </w:rPr>
        <w:t>н</w:t>
      </w:r>
      <w:r w:rsidR="007A650E" w:rsidRPr="00E153B2">
        <w:rPr>
          <w:rFonts w:ascii="Liberation Serif" w:eastAsia="Times New Roman" w:hAnsi="Liberation Serif"/>
          <w:sz w:val="24"/>
          <w:szCs w:val="24"/>
        </w:rPr>
        <w:t>и</w:t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E153B2" w:rsidRDefault="00044DA9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9"/>
        <w:gridCol w:w="4703"/>
      </w:tblGrid>
      <w:tr w:rsidR="006A432A" w:rsidRPr="00E153B2" w14:paraId="753FEDA2" w14:textId="77777777" w:rsidTr="00FE1095">
        <w:tc>
          <w:tcPr>
            <w:tcW w:w="10915" w:type="dxa"/>
            <w:gridSpan w:val="2"/>
          </w:tcPr>
          <w:p w14:paraId="38CB95D5" w14:textId="7048586F" w:rsidR="006A432A" w:rsidRPr="0011701F" w:rsidRDefault="0011701F" w:rsidP="0011701F">
            <w:pPr>
              <w:pStyle w:val="a3"/>
              <w:spacing w:before="0" w:beforeAutospacing="0" w:after="0" w:afterAutospacing="0" w:line="276" w:lineRule="auto"/>
              <w:ind w:left="360" w:firstLine="0"/>
              <w:jc w:val="both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14.</w:t>
            </w:r>
            <w:r w:rsidR="006A432A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ЮРИДИЧЕСКИЕ АДРЕСА</w:t>
            </w:r>
            <w:r w:rsidR="007A650E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,</w:t>
            </w:r>
            <w:r w:rsidR="006A432A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 БАНКОВСКИЕ РЕКВИЗИТЫ </w:t>
            </w:r>
            <w:r w:rsidR="007A650E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 xml:space="preserve">И ПОДПИСИ </w:t>
            </w:r>
            <w:r w:rsidR="006A432A" w:rsidRPr="0011701F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СТОРОН</w:t>
            </w:r>
          </w:p>
        </w:tc>
      </w:tr>
      <w:tr w:rsidR="006A432A" w:rsidRPr="00E153B2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center"/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E153B2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jc w:val="both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E153B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_________________/____________/</w:t>
            </w:r>
          </w:p>
        </w:tc>
      </w:tr>
    </w:tbl>
    <w:p w14:paraId="21E4C055" w14:textId="77777777" w:rsidR="005A1605" w:rsidRPr="00E153B2" w:rsidRDefault="005A1605" w:rsidP="00F95C30">
      <w:pPr>
        <w:tabs>
          <w:tab w:val="left" w:pos="2835"/>
        </w:tabs>
        <w:spacing w:before="0" w:beforeAutospacing="0" w:after="0" w:afterAutospacing="0"/>
        <w:ind w:firstLine="426"/>
        <w:rPr>
          <w:rFonts w:ascii="Liberation Serif" w:hAnsi="Liberation Serif"/>
          <w:b/>
          <w:color w:val="000000" w:themeColor="text1"/>
          <w:sz w:val="24"/>
          <w:szCs w:val="24"/>
        </w:rPr>
      </w:pPr>
    </w:p>
    <w:sectPr w:rsidR="005A1605" w:rsidRPr="00E153B2" w:rsidSect="00224DA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C40FB" w14:textId="77777777" w:rsidR="006E4C1F" w:rsidRDefault="006E4C1F">
      <w:pPr>
        <w:spacing w:before="0" w:after="0"/>
      </w:pPr>
      <w:r>
        <w:separator/>
      </w:r>
    </w:p>
  </w:endnote>
  <w:endnote w:type="continuationSeparator" w:id="0">
    <w:p w14:paraId="1E96913B" w14:textId="77777777" w:rsidR="006E4C1F" w:rsidRDefault="006E4C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09787"/>
      <w:docPartObj>
        <w:docPartGallery w:val="Page Numbers (Bottom of Page)"/>
        <w:docPartUnique/>
      </w:docPartObj>
    </w:sdtPr>
    <w:sdtContent>
      <w:p w14:paraId="124E057D" w14:textId="77777777" w:rsidR="00FC670A" w:rsidRDefault="00FC670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FC670A" w:rsidRDefault="00FC670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694"/>
      <w:docPartObj>
        <w:docPartGallery w:val="Page Numbers (Bottom of Page)"/>
        <w:docPartUnique/>
      </w:docPartObj>
    </w:sdtPr>
    <w:sdtContent>
      <w:p w14:paraId="76C40CD4" w14:textId="0D246F45" w:rsidR="00FC670A" w:rsidRDefault="00FC670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0E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FC670A" w:rsidRPr="00DD358C" w:rsidRDefault="00FC670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DE2" w14:textId="75064F8B" w:rsidR="00FC670A" w:rsidRDefault="00FC670A" w:rsidP="00E70BCC">
    <w:pPr>
      <w:pStyle w:val="a9"/>
      <w:spacing w:before="100" w:after="100"/>
      <w:jc w:val="right"/>
    </w:pPr>
  </w:p>
  <w:p w14:paraId="117409E4" w14:textId="77777777" w:rsidR="00FC670A" w:rsidRDefault="00FC67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D1740" w14:textId="77777777" w:rsidR="006E4C1F" w:rsidRDefault="006E4C1F">
      <w:pPr>
        <w:spacing w:before="0" w:after="0"/>
      </w:pPr>
      <w:r>
        <w:separator/>
      </w:r>
    </w:p>
  </w:footnote>
  <w:footnote w:type="continuationSeparator" w:id="0">
    <w:p w14:paraId="77D9C9F8" w14:textId="77777777" w:rsidR="006E4C1F" w:rsidRDefault="006E4C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A7BC" w14:textId="5BC4E6AD" w:rsidR="00FC670A" w:rsidRPr="00BB292B" w:rsidRDefault="00FC670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290A"/>
    <w:multiLevelType w:val="multilevel"/>
    <w:tmpl w:val="D6C4C53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1C26047"/>
    <w:multiLevelType w:val="multilevel"/>
    <w:tmpl w:val="8AF4325C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2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B5746A"/>
    <w:multiLevelType w:val="multilevel"/>
    <w:tmpl w:val="15A81D3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F396E"/>
    <w:multiLevelType w:val="hybridMultilevel"/>
    <w:tmpl w:val="E0B29CF8"/>
    <w:lvl w:ilvl="0" w:tplc="54C0B0E0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4446364">
    <w:abstractNumId w:val="13"/>
  </w:num>
  <w:num w:numId="2" w16cid:durableId="1491284894">
    <w:abstractNumId w:val="8"/>
  </w:num>
  <w:num w:numId="3" w16cid:durableId="1683899218">
    <w:abstractNumId w:val="6"/>
  </w:num>
  <w:num w:numId="4" w16cid:durableId="1282684889">
    <w:abstractNumId w:val="7"/>
  </w:num>
  <w:num w:numId="5" w16cid:durableId="847015738">
    <w:abstractNumId w:val="9"/>
  </w:num>
  <w:num w:numId="6" w16cid:durableId="1986157818">
    <w:abstractNumId w:val="4"/>
  </w:num>
  <w:num w:numId="7" w16cid:durableId="1636570573">
    <w:abstractNumId w:val="10"/>
  </w:num>
  <w:num w:numId="8" w16cid:durableId="450973768">
    <w:abstractNumId w:val="3"/>
  </w:num>
  <w:num w:numId="9" w16cid:durableId="695347070">
    <w:abstractNumId w:val="11"/>
  </w:num>
  <w:num w:numId="10" w16cid:durableId="1986887053">
    <w:abstractNumId w:val="12"/>
  </w:num>
  <w:num w:numId="11" w16cid:durableId="1314142948">
    <w:abstractNumId w:val="5"/>
  </w:num>
  <w:num w:numId="12" w16cid:durableId="630137385">
    <w:abstractNumId w:val="2"/>
  </w:num>
  <w:num w:numId="13" w16cid:durableId="826478351">
    <w:abstractNumId w:val="0"/>
  </w:num>
  <w:num w:numId="14" w16cid:durableId="50155061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87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01F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DAC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16B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37B6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6E76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4B3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392E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4C1F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650E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13A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C7BFE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799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104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2B73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5D7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4AB3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5B3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3B2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62EB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A5B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C30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70A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CD277"/>
  <w15:docId w15:val="{1CA0D570-F033-4354-977B-14C5958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A0FF3-DF43-4C4C-9F4E-EA894E34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3543</Words>
  <Characters>20199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50</cp:revision>
  <cp:lastPrinted>2024-03-14T12:32:00Z</cp:lastPrinted>
  <dcterms:created xsi:type="dcterms:W3CDTF">2024-03-07T04:47:00Z</dcterms:created>
  <dcterms:modified xsi:type="dcterms:W3CDTF">2025-12-11T10:24:00Z</dcterms:modified>
</cp:coreProperties>
</file>